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B8" w:rsidRPr="00F57B98" w:rsidRDefault="00F57B98" w:rsidP="00F57B98">
      <w:pPr>
        <w:spacing w:line="240" w:lineRule="auto"/>
        <w:rPr>
          <w:rFonts w:ascii="Bookman Old Style" w:hAnsi="Bookman Old Style"/>
          <w:sz w:val="24"/>
          <w:szCs w:val="24"/>
        </w:rPr>
      </w:pPr>
      <w:r>
        <w:rPr>
          <w:rFonts w:ascii="Bookman Old Style" w:hAnsi="Bookman Old Style"/>
          <w:b/>
          <w:sz w:val="24"/>
          <w:szCs w:val="24"/>
        </w:rPr>
        <w:t>Eusebius: Wee Quiz 4</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02.22.15</w:t>
      </w:r>
    </w:p>
    <w:p w:rsidR="00F57B98" w:rsidRDefault="00F57B98">
      <w:pPr>
        <w:rPr>
          <w:rFonts w:ascii="Bookman Old Style" w:hAnsi="Bookman Old Style"/>
          <w:b/>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 xml:space="preserve"> After the Jewish War 66-70 CE in Palestine, what further revolts occurred amongst the Jews against the Romans?  Where and with what results?</w:t>
      </w:r>
    </w:p>
    <w:p w:rsidR="00F57B98" w:rsidRDefault="00F57B98" w:rsidP="00F57B98">
      <w:pPr>
        <w:rPr>
          <w:rFonts w:ascii="Bookman Old Style" w:hAnsi="Bookman Old Style"/>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Which emperor succeeded Trajan, and what do we best remember him for?  What father of the Church first addressed asking him to overlook false prophets and to trust the true Church?</w:t>
      </w:r>
    </w:p>
    <w:p w:rsidR="00F57B98" w:rsidRPr="00F57B98" w:rsidRDefault="00F57B98" w:rsidP="00F57B98">
      <w:pPr>
        <w:pStyle w:val="ListParagraph"/>
        <w:rPr>
          <w:rFonts w:ascii="Bookman Old Style" w:hAnsi="Bookman Old Style"/>
          <w:sz w:val="24"/>
          <w:szCs w:val="24"/>
        </w:rPr>
      </w:pPr>
    </w:p>
    <w:p w:rsidR="00F57B98" w:rsidRDefault="00F57B98" w:rsidP="00F57B98">
      <w:pPr>
        <w:rPr>
          <w:rFonts w:ascii="Bookman Old Style" w:hAnsi="Bookman Old Style"/>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Who was Bar-</w:t>
      </w:r>
      <w:proofErr w:type="spellStart"/>
      <w:r>
        <w:rPr>
          <w:rFonts w:ascii="Bookman Old Style" w:hAnsi="Bookman Old Style"/>
          <w:sz w:val="24"/>
          <w:szCs w:val="24"/>
        </w:rPr>
        <w:t>Kokhba</w:t>
      </w:r>
      <w:proofErr w:type="spellEnd"/>
      <w:r>
        <w:rPr>
          <w:rFonts w:ascii="Bookman Old Style" w:hAnsi="Bookman Old Style"/>
          <w:sz w:val="24"/>
          <w:szCs w:val="24"/>
        </w:rPr>
        <w:t>?  And what was the shocking result of his rising in Palestine?</w:t>
      </w:r>
    </w:p>
    <w:p w:rsidR="00F57B98" w:rsidRDefault="00F57B98" w:rsidP="00F57B98">
      <w:pPr>
        <w:rPr>
          <w:rFonts w:ascii="Bookman Old Style" w:hAnsi="Bookman Old Style"/>
          <w:sz w:val="24"/>
          <w:szCs w:val="24"/>
        </w:rPr>
      </w:pPr>
    </w:p>
    <w:p w:rsidR="00F57B98" w:rsidRDefault="00F57B98" w:rsidP="00F57B98">
      <w:pPr>
        <w:rPr>
          <w:rFonts w:ascii="Bookman Old Style" w:hAnsi="Bookman Old Style"/>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Who were Aristides, </w:t>
      </w:r>
      <w:proofErr w:type="spellStart"/>
      <w:r>
        <w:rPr>
          <w:rFonts w:ascii="Bookman Old Style" w:hAnsi="Bookman Old Style"/>
          <w:sz w:val="24"/>
          <w:szCs w:val="24"/>
        </w:rPr>
        <w:t>Hegesippus</w:t>
      </w:r>
      <w:proofErr w:type="spellEnd"/>
      <w:r>
        <w:rPr>
          <w:rFonts w:ascii="Bookman Old Style" w:hAnsi="Bookman Old Style"/>
          <w:sz w:val="24"/>
          <w:szCs w:val="24"/>
        </w:rPr>
        <w:t>, and Justin?  Why does Eusebius praise them?</w:t>
      </w:r>
    </w:p>
    <w:p w:rsidR="00F57B98" w:rsidRDefault="00F57B98" w:rsidP="00F57B98">
      <w:pPr>
        <w:rPr>
          <w:rFonts w:ascii="Bookman Old Style" w:hAnsi="Bookman Old Style"/>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 xml:space="preserve"> Describe the </w:t>
      </w:r>
      <w:proofErr w:type="spellStart"/>
      <w:r>
        <w:rPr>
          <w:rFonts w:ascii="Bookman Old Style" w:hAnsi="Bookman Old Style"/>
          <w:sz w:val="24"/>
          <w:szCs w:val="24"/>
        </w:rPr>
        <w:t>Marcionite</w:t>
      </w:r>
      <w:proofErr w:type="spellEnd"/>
      <w:r>
        <w:rPr>
          <w:rFonts w:ascii="Bookman Old Style" w:hAnsi="Bookman Old Style"/>
          <w:sz w:val="24"/>
          <w:szCs w:val="24"/>
        </w:rPr>
        <w:t xml:space="preserve"> heresy.  What bishop of Lyons consistently wrote against heresies?</w:t>
      </w:r>
    </w:p>
    <w:p w:rsidR="00F57B98" w:rsidRPr="00F57B98" w:rsidRDefault="00F57B98" w:rsidP="00F57B98">
      <w:pPr>
        <w:pStyle w:val="ListParagraph"/>
        <w:rPr>
          <w:rFonts w:ascii="Bookman Old Style" w:hAnsi="Bookman Old Style"/>
          <w:sz w:val="24"/>
          <w:szCs w:val="24"/>
        </w:rPr>
      </w:pPr>
    </w:p>
    <w:p w:rsidR="00F57B98" w:rsidRDefault="00F57B98" w:rsidP="00F57B98">
      <w:pPr>
        <w:rPr>
          <w:rFonts w:ascii="Bookman Old Style" w:hAnsi="Bookman Old Style"/>
          <w:sz w:val="24"/>
          <w:szCs w:val="24"/>
        </w:rPr>
      </w:pPr>
    </w:p>
    <w:p w:rsidR="00F57B98"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t xml:space="preserve"> Describe Polycarp, his manner, his ecclesiastical appointment, his sufferings, his martyrdom.</w:t>
      </w:r>
    </w:p>
    <w:p w:rsidR="00F57B98" w:rsidRDefault="00F57B98" w:rsidP="00F57B98">
      <w:pPr>
        <w:rPr>
          <w:rFonts w:ascii="Bookman Old Style" w:hAnsi="Bookman Old Style"/>
          <w:sz w:val="24"/>
          <w:szCs w:val="24"/>
        </w:rPr>
      </w:pPr>
    </w:p>
    <w:p w:rsidR="00F57B98" w:rsidRDefault="00F57B98" w:rsidP="00F57B98">
      <w:pPr>
        <w:rPr>
          <w:rFonts w:ascii="Bookman Old Style" w:hAnsi="Bookman Old Style"/>
          <w:sz w:val="24"/>
          <w:szCs w:val="24"/>
        </w:rPr>
      </w:pPr>
    </w:p>
    <w:p w:rsidR="00F57B98" w:rsidRDefault="00F57B98" w:rsidP="00F57B98">
      <w:pPr>
        <w:rPr>
          <w:rFonts w:ascii="Bookman Old Style" w:hAnsi="Bookman Old Style"/>
          <w:sz w:val="24"/>
          <w:szCs w:val="24"/>
        </w:rPr>
      </w:pPr>
    </w:p>
    <w:p w:rsidR="001066AF" w:rsidRDefault="00F57B98" w:rsidP="00F57B98">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 xml:space="preserve"> </w:t>
      </w:r>
      <w:r w:rsidR="001066AF">
        <w:rPr>
          <w:rFonts w:ascii="Bookman Old Style" w:hAnsi="Bookman Old Style"/>
          <w:sz w:val="24"/>
          <w:szCs w:val="24"/>
        </w:rPr>
        <w:t xml:space="preserve">How did </w:t>
      </w:r>
      <w:proofErr w:type="spellStart"/>
      <w:r w:rsidR="001066AF">
        <w:rPr>
          <w:rFonts w:ascii="Bookman Old Style" w:hAnsi="Bookman Old Style"/>
          <w:sz w:val="24"/>
          <w:szCs w:val="24"/>
        </w:rPr>
        <w:t>Crescens</w:t>
      </w:r>
      <w:proofErr w:type="spellEnd"/>
      <w:r w:rsidR="001066AF">
        <w:rPr>
          <w:rFonts w:ascii="Bookman Old Style" w:hAnsi="Bookman Old Style"/>
          <w:sz w:val="24"/>
          <w:szCs w:val="24"/>
        </w:rPr>
        <w:t xml:space="preserve"> the Cynic come into conflict with Justin Martyr?  What does Eusebius find especially vile about </w:t>
      </w:r>
      <w:proofErr w:type="spellStart"/>
      <w:r w:rsidR="001066AF">
        <w:rPr>
          <w:rFonts w:ascii="Bookman Old Style" w:hAnsi="Bookman Old Style"/>
          <w:sz w:val="24"/>
          <w:szCs w:val="24"/>
        </w:rPr>
        <w:t>Crescens</w:t>
      </w:r>
      <w:proofErr w:type="spellEnd"/>
      <w:r w:rsidR="001066AF">
        <w:rPr>
          <w:rFonts w:ascii="Bookman Old Style" w:hAnsi="Bookman Old Style"/>
          <w:sz w:val="24"/>
          <w:szCs w:val="24"/>
        </w:rPr>
        <w:t>?  How was Justin martyred?</w:t>
      </w:r>
    </w:p>
    <w:p w:rsidR="001066AF" w:rsidRDefault="001066AF" w:rsidP="001066AF">
      <w:pPr>
        <w:rPr>
          <w:rFonts w:ascii="Bookman Old Style" w:hAnsi="Bookman Old Style"/>
          <w:sz w:val="24"/>
          <w:szCs w:val="24"/>
        </w:rPr>
      </w:pPr>
    </w:p>
    <w:p w:rsidR="001066AF" w:rsidRDefault="001066AF" w:rsidP="001066AF">
      <w:pPr>
        <w:rPr>
          <w:rFonts w:ascii="Bookman Old Style" w:hAnsi="Bookman Old Style"/>
          <w:sz w:val="24"/>
          <w:szCs w:val="24"/>
        </w:rPr>
      </w:pPr>
    </w:p>
    <w:p w:rsidR="001066AF" w:rsidRDefault="001066AF" w:rsidP="001066AF">
      <w:pPr>
        <w:rPr>
          <w:rFonts w:ascii="Bookman Old Style" w:hAnsi="Bookman Old Style"/>
          <w:sz w:val="24"/>
          <w:szCs w:val="24"/>
        </w:rPr>
      </w:pPr>
    </w:p>
    <w:p w:rsidR="001066AF" w:rsidRDefault="001066AF" w:rsidP="001066AF">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Why is it important for Eusebius to record the names of bishops of many sees, not just the four big ones?  What do we learn about the early Church and its hierarchy and its fathers from this chapter?</w:t>
      </w:r>
    </w:p>
    <w:p w:rsidR="001066AF" w:rsidRDefault="001066AF" w:rsidP="001066AF">
      <w:pPr>
        <w:rPr>
          <w:rFonts w:ascii="Bookman Old Style" w:hAnsi="Bookman Old Style"/>
          <w:sz w:val="24"/>
          <w:szCs w:val="24"/>
        </w:rPr>
      </w:pPr>
    </w:p>
    <w:p w:rsidR="001066AF" w:rsidRDefault="001066AF" w:rsidP="001066AF">
      <w:pPr>
        <w:rPr>
          <w:rFonts w:ascii="Bookman Old Style" w:hAnsi="Bookman Old Style"/>
          <w:sz w:val="24"/>
          <w:szCs w:val="24"/>
        </w:rPr>
      </w:pPr>
    </w:p>
    <w:p w:rsidR="001066AF" w:rsidRDefault="001066AF" w:rsidP="001066AF">
      <w:pPr>
        <w:pStyle w:val="ListParagraph"/>
        <w:numPr>
          <w:ilvl w:val="0"/>
          <w:numId w:val="2"/>
        </w:numPr>
        <w:rPr>
          <w:rFonts w:ascii="Bookman Old Style" w:hAnsi="Bookman Old Style"/>
          <w:sz w:val="24"/>
          <w:szCs w:val="24"/>
        </w:rPr>
      </w:pPr>
      <w:r>
        <w:rPr>
          <w:rFonts w:ascii="Bookman Old Style" w:hAnsi="Bookman Old Style"/>
          <w:sz w:val="24"/>
          <w:szCs w:val="24"/>
        </w:rPr>
        <w:t xml:space="preserve"> When we examine the list of </w:t>
      </w:r>
      <w:proofErr w:type="spellStart"/>
      <w:r>
        <w:rPr>
          <w:rFonts w:ascii="Bookman Old Style" w:hAnsi="Bookman Old Style"/>
          <w:sz w:val="24"/>
          <w:szCs w:val="24"/>
        </w:rPr>
        <w:t>Melito’s</w:t>
      </w:r>
      <w:proofErr w:type="spellEnd"/>
      <w:r>
        <w:rPr>
          <w:rFonts w:ascii="Bookman Old Style" w:hAnsi="Bookman Old Style"/>
          <w:sz w:val="24"/>
          <w:szCs w:val="24"/>
        </w:rPr>
        <w:t xml:space="preserve"> works, what conclusions might we draw about his concerns?</w:t>
      </w:r>
    </w:p>
    <w:p w:rsidR="001066AF" w:rsidRDefault="001066AF" w:rsidP="001066AF">
      <w:pPr>
        <w:rPr>
          <w:rFonts w:ascii="Bookman Old Style" w:hAnsi="Bookman Old Style"/>
          <w:sz w:val="24"/>
          <w:szCs w:val="24"/>
        </w:rPr>
      </w:pPr>
    </w:p>
    <w:p w:rsidR="001066AF" w:rsidRDefault="001066AF" w:rsidP="001066AF">
      <w:pPr>
        <w:rPr>
          <w:rFonts w:ascii="Bookman Old Style" w:hAnsi="Bookman Old Style"/>
          <w:sz w:val="24"/>
          <w:szCs w:val="24"/>
        </w:rPr>
      </w:pPr>
    </w:p>
    <w:p w:rsidR="00F57B98" w:rsidRDefault="001066AF" w:rsidP="001066AF">
      <w:pPr>
        <w:pStyle w:val="ListParagraph"/>
        <w:numPr>
          <w:ilvl w:val="0"/>
          <w:numId w:val="2"/>
        </w:numPr>
        <w:rPr>
          <w:rFonts w:ascii="Bookman Old Style" w:hAnsi="Bookman Old Style"/>
          <w:sz w:val="24"/>
          <w:szCs w:val="24"/>
        </w:rPr>
      </w:pPr>
      <w:r>
        <w:rPr>
          <w:rFonts w:ascii="Bookman Old Style" w:hAnsi="Bookman Old Style"/>
          <w:sz w:val="24"/>
          <w:szCs w:val="24"/>
        </w:rPr>
        <w:t xml:space="preserve"> By the time we reach the end of Marcus Aurelius’s rule (180 CE), what is the condition of the material later to be called the NT “canon”?  </w:t>
      </w:r>
      <w:bookmarkStart w:id="0" w:name="_GoBack"/>
      <w:bookmarkEnd w:id="0"/>
      <w:r>
        <w:rPr>
          <w:rFonts w:ascii="Bookman Old Style" w:hAnsi="Bookman Old Style"/>
          <w:sz w:val="24"/>
          <w:szCs w:val="24"/>
        </w:rPr>
        <w:t>What materials still seem to be crucially important to the developing Church?  Also, the year of Marcus Aurelius’s death marks the end of what major period?  What does that suggest for the Church?</w:t>
      </w:r>
      <w:r w:rsidR="00F57B98" w:rsidRPr="001066AF">
        <w:rPr>
          <w:rFonts w:ascii="Bookman Old Style" w:hAnsi="Bookman Old Style"/>
          <w:sz w:val="24"/>
          <w:szCs w:val="24"/>
        </w:rPr>
        <w:t xml:space="preserve"> </w:t>
      </w:r>
    </w:p>
    <w:p w:rsidR="001066AF" w:rsidRDefault="001066AF" w:rsidP="001066AF">
      <w:pPr>
        <w:rPr>
          <w:rFonts w:ascii="Bookman Old Style" w:hAnsi="Bookman Old Style"/>
          <w:sz w:val="24"/>
          <w:szCs w:val="24"/>
        </w:rPr>
      </w:pPr>
    </w:p>
    <w:p w:rsidR="001066AF" w:rsidRDefault="001066AF" w:rsidP="001066AF">
      <w:pPr>
        <w:rPr>
          <w:rFonts w:ascii="Bookman Old Style" w:hAnsi="Bookman Old Style"/>
          <w:sz w:val="24"/>
          <w:szCs w:val="24"/>
        </w:rPr>
      </w:pPr>
    </w:p>
    <w:p w:rsidR="001066AF" w:rsidRPr="001066AF" w:rsidRDefault="001066AF" w:rsidP="001066AF">
      <w:pPr>
        <w:rPr>
          <w:rFonts w:ascii="Bookman Old Style" w:hAnsi="Bookman Old Style"/>
          <w:sz w:val="24"/>
          <w:szCs w:val="24"/>
        </w:rPr>
      </w:pPr>
      <w:r>
        <w:rPr>
          <w:rFonts w:ascii="Bookman Old Style" w:hAnsi="Bookman Old Style"/>
          <w:sz w:val="24"/>
          <w:szCs w:val="24"/>
        </w:rPr>
        <w:t>Please remember to decide on your three or four preferences from the potential reading list and any title you want to speak for to the other voters.  We will address that matter before turning to Eusebius.</w:t>
      </w:r>
    </w:p>
    <w:sectPr w:rsidR="001066AF" w:rsidRPr="001066AF" w:rsidSect="0017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6E1"/>
    <w:multiLevelType w:val="hybridMultilevel"/>
    <w:tmpl w:val="9808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140FC"/>
    <w:multiLevelType w:val="hybridMultilevel"/>
    <w:tmpl w:val="7C20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98"/>
    <w:rsid w:val="001066AF"/>
    <w:rsid w:val="001720B8"/>
    <w:rsid w:val="007F5F35"/>
    <w:rsid w:val="00F5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2015-02-21T16:10:00Z</dcterms:created>
  <dcterms:modified xsi:type="dcterms:W3CDTF">2015-02-21T16:10:00Z</dcterms:modified>
</cp:coreProperties>
</file>