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918A" w14:textId="77777777" w:rsidR="008F245F" w:rsidRDefault="00B01EDC">
      <w:pPr>
        <w:rPr>
          <w:rFonts w:ascii="Bookman Old Style" w:hAnsi="Bookman Old Style"/>
          <w:b/>
        </w:rPr>
      </w:pPr>
      <w:bookmarkStart w:id="0" w:name="_GoBack"/>
      <w:bookmarkEnd w:id="0"/>
      <w:proofErr w:type="spellStart"/>
      <w:r>
        <w:rPr>
          <w:rFonts w:ascii="Bookman Old Style" w:hAnsi="Bookman Old Style"/>
          <w:b/>
        </w:rPr>
        <w:t>Heitzenrater</w:t>
      </w:r>
      <w:proofErr w:type="spellEnd"/>
      <w:r>
        <w:rPr>
          <w:rFonts w:ascii="Bookman Old Style" w:hAnsi="Bookman Old Style"/>
          <w:b/>
        </w:rPr>
        <w:t xml:space="preserve">, </w:t>
      </w:r>
      <w:r w:rsidRPr="00B01EDC">
        <w:rPr>
          <w:rFonts w:ascii="Bookman Old Style" w:hAnsi="Bookman Old Style"/>
          <w:b/>
          <w:i/>
        </w:rPr>
        <w:t>Wesley and the People Called Methodists</w:t>
      </w:r>
      <w:r>
        <w:rPr>
          <w:rFonts w:ascii="Bookman Old Style" w:hAnsi="Bookman Old Style"/>
          <w:b/>
        </w:rPr>
        <w:t>, Ch. 5b</w:t>
      </w:r>
    </w:p>
    <w:p w14:paraId="4F6D5C89" w14:textId="77777777" w:rsidR="00B01EDC" w:rsidRDefault="00B01EDC">
      <w:pPr>
        <w:rPr>
          <w:rFonts w:ascii="Bookman Old Style" w:hAnsi="Bookman Old Style"/>
          <w:b/>
        </w:rPr>
      </w:pPr>
      <w:r w:rsidRPr="00B01EDC">
        <w:rPr>
          <w:rFonts w:ascii="Bookman Old Style" w:hAnsi="Bookman Old Style"/>
          <w:b/>
        </w:rPr>
        <w:t>Wesley Advocates                                          5 November 2017</w:t>
      </w:r>
    </w:p>
    <w:p w14:paraId="3183C1EC" w14:textId="77777777" w:rsidR="00B01EDC" w:rsidRDefault="00B01EDC">
      <w:pPr>
        <w:rPr>
          <w:rFonts w:ascii="Bookman Old Style" w:hAnsi="Bookman Old Style"/>
          <w:b/>
        </w:rPr>
      </w:pPr>
    </w:p>
    <w:p w14:paraId="26B33F85" w14:textId="77777777" w:rsidR="00B01EDC" w:rsidRDefault="00B01EDC">
      <w:pPr>
        <w:rPr>
          <w:rFonts w:ascii="Bookman Old Style" w:hAnsi="Bookman Old Style"/>
        </w:rPr>
      </w:pPr>
      <w:r>
        <w:rPr>
          <w:rFonts w:ascii="Bookman Old Style" w:hAnsi="Bookman Old Style"/>
          <w:i/>
        </w:rPr>
        <w:t>The Maturing of Methodism</w:t>
      </w:r>
      <w:r w:rsidRPr="00B01EDC">
        <w:rPr>
          <w:rFonts w:ascii="Bookman Old Style" w:hAnsi="Bookman Old Style"/>
        </w:rPr>
        <w:t>, pp. 261-290</w:t>
      </w:r>
    </w:p>
    <w:p w14:paraId="4598A16A" w14:textId="77777777" w:rsidR="00B01EDC" w:rsidRDefault="00B01EDC">
      <w:pPr>
        <w:rPr>
          <w:rFonts w:ascii="Bookman Old Style" w:hAnsi="Bookman Old Style"/>
        </w:rPr>
      </w:pPr>
    </w:p>
    <w:p w14:paraId="0B754005" w14:textId="77777777" w:rsidR="00B01EDC" w:rsidRDefault="00B01EDC">
      <w:pPr>
        <w:rPr>
          <w:rFonts w:ascii="Bookman Old Style" w:hAnsi="Bookman Old Style"/>
        </w:rPr>
      </w:pPr>
      <w:r>
        <w:rPr>
          <w:rFonts w:ascii="Bookman Old Style" w:hAnsi="Bookman Old Style"/>
        </w:rPr>
        <w:t>Notice that by the 1767 Conference, RPH reports, more than half of the 34 circuits comprised more than 800 members and the Yearly Subscription (monies paid by members, some by pennies a month) totaled L 804.</w:t>
      </w:r>
    </w:p>
    <w:p w14:paraId="2C25B17F" w14:textId="77777777" w:rsidR="00B01EDC" w:rsidRDefault="00B01EDC">
      <w:pPr>
        <w:rPr>
          <w:rFonts w:ascii="Bookman Old Style" w:hAnsi="Bookman Old Style"/>
        </w:rPr>
      </w:pPr>
    </w:p>
    <w:p w14:paraId="3D171906" w14:textId="77777777" w:rsidR="00B01EDC" w:rsidRDefault="00B01EDC">
      <w:pPr>
        <w:rPr>
          <w:rFonts w:ascii="Bookman Old Style" w:hAnsi="Bookman Old Style"/>
        </w:rPr>
      </w:pPr>
      <w:r>
        <w:rPr>
          <w:rFonts w:ascii="Bookman Old Style" w:hAnsi="Bookman Old Style"/>
        </w:rPr>
        <w:t>What was the Preachers’ Fund?  Who received these monies?</w:t>
      </w:r>
    </w:p>
    <w:p w14:paraId="3A27C463" w14:textId="77777777" w:rsidR="00B01EDC" w:rsidRDefault="00B01EDC">
      <w:pPr>
        <w:rPr>
          <w:rFonts w:ascii="Bookman Old Style" w:hAnsi="Bookman Old Style"/>
        </w:rPr>
      </w:pPr>
    </w:p>
    <w:p w14:paraId="22A5CF33" w14:textId="77777777" w:rsidR="00B01EDC" w:rsidRDefault="00B01EDC">
      <w:pPr>
        <w:rPr>
          <w:rFonts w:ascii="Bookman Old Style" w:hAnsi="Bookman Old Style"/>
        </w:rPr>
      </w:pPr>
      <w:r>
        <w:rPr>
          <w:rFonts w:ascii="Bookman Old Style" w:hAnsi="Bookman Old Style"/>
        </w:rPr>
        <w:t xml:space="preserve">Please review the “1766 Examination of Preachers” on p. 263.  What do you find of particular interest here?  </w:t>
      </w:r>
    </w:p>
    <w:p w14:paraId="4E0AAB12" w14:textId="77777777" w:rsidR="00B01EDC" w:rsidRDefault="00B01EDC">
      <w:pPr>
        <w:rPr>
          <w:rFonts w:ascii="Bookman Old Style" w:hAnsi="Bookman Old Style"/>
        </w:rPr>
      </w:pPr>
    </w:p>
    <w:p w14:paraId="0A51BFB0" w14:textId="77777777" w:rsidR="00B01EDC" w:rsidRDefault="0025444E">
      <w:pPr>
        <w:rPr>
          <w:rFonts w:ascii="Bookman Old Style" w:hAnsi="Bookman Old Style"/>
        </w:rPr>
      </w:pPr>
      <w:r>
        <w:rPr>
          <w:rFonts w:ascii="Bookman Old Style" w:hAnsi="Bookman Old Style"/>
        </w:rPr>
        <w:t>How did</w:t>
      </w:r>
      <w:r w:rsidR="00B01EDC">
        <w:rPr>
          <w:rFonts w:ascii="Bookman Old Style" w:hAnsi="Bookman Old Style"/>
        </w:rPr>
        <w:t xml:space="preserve"> JW distinguish </w:t>
      </w:r>
      <w:r w:rsidR="00B01EDC" w:rsidRPr="00B01EDC">
        <w:rPr>
          <w:rFonts w:ascii="Bookman Old Style" w:hAnsi="Bookman Old Style"/>
          <w:i/>
        </w:rPr>
        <w:t>preaching</w:t>
      </w:r>
      <w:r w:rsidR="00B01EDC">
        <w:rPr>
          <w:rFonts w:ascii="Bookman Old Style" w:hAnsi="Bookman Old Style"/>
        </w:rPr>
        <w:t xml:space="preserve"> and </w:t>
      </w:r>
      <w:r w:rsidR="00B01EDC" w:rsidRPr="00B01EDC">
        <w:rPr>
          <w:rFonts w:ascii="Bookman Old Style" w:hAnsi="Bookman Old Style"/>
          <w:i/>
        </w:rPr>
        <w:t>exhorting</w:t>
      </w:r>
      <w:r>
        <w:rPr>
          <w:rFonts w:ascii="Bookman Old Style" w:hAnsi="Bookman Old Style"/>
        </w:rPr>
        <w:t>?  What did</w:t>
      </w:r>
      <w:r w:rsidR="00B01EDC">
        <w:rPr>
          <w:rFonts w:ascii="Bookman Old Style" w:hAnsi="Bookman Old Style"/>
        </w:rPr>
        <w:t xml:space="preserve"> JW allow women to do within and without the bands?</w:t>
      </w:r>
    </w:p>
    <w:p w14:paraId="7D3376DC" w14:textId="77777777" w:rsidR="00B01EDC" w:rsidRDefault="00B01EDC">
      <w:pPr>
        <w:rPr>
          <w:rFonts w:ascii="Bookman Old Style" w:hAnsi="Bookman Old Style"/>
        </w:rPr>
      </w:pPr>
    </w:p>
    <w:p w14:paraId="3A63D168" w14:textId="77777777" w:rsidR="00B01EDC" w:rsidRDefault="0025444E">
      <w:pPr>
        <w:rPr>
          <w:rFonts w:ascii="Bookman Old Style" w:hAnsi="Bookman Old Style"/>
        </w:rPr>
      </w:pPr>
      <w:r>
        <w:rPr>
          <w:rFonts w:ascii="Bookman Old Style" w:hAnsi="Bookman Old Style"/>
        </w:rPr>
        <w:t>How did</w:t>
      </w:r>
      <w:r w:rsidR="00B01EDC">
        <w:rPr>
          <w:rFonts w:ascii="Bookman Old Style" w:hAnsi="Bookman Old Style"/>
        </w:rPr>
        <w:t xml:space="preserve"> connectional support allow Methodists to build new preaching houses and schools and to unde</w:t>
      </w:r>
      <w:r>
        <w:rPr>
          <w:rFonts w:ascii="Bookman Old Style" w:hAnsi="Bookman Old Style"/>
        </w:rPr>
        <w:t xml:space="preserve">rtake new missions?  How successfully did </w:t>
      </w:r>
      <w:r w:rsidR="00B01EDC">
        <w:rPr>
          <w:rFonts w:ascii="Bookman Old Style" w:hAnsi="Bookman Old Style"/>
        </w:rPr>
        <w:t xml:space="preserve">they discharge </w:t>
      </w:r>
      <w:r>
        <w:rPr>
          <w:rFonts w:ascii="Bookman Old Style" w:hAnsi="Bookman Old Style"/>
        </w:rPr>
        <w:t xml:space="preserve">their </w:t>
      </w:r>
      <w:r w:rsidR="00B01EDC">
        <w:rPr>
          <w:rFonts w:ascii="Bookman Old Style" w:hAnsi="Bookman Old Style"/>
        </w:rPr>
        <w:t>debt?</w:t>
      </w:r>
    </w:p>
    <w:p w14:paraId="22654372" w14:textId="77777777" w:rsidR="00B01EDC" w:rsidRDefault="00B01EDC">
      <w:pPr>
        <w:rPr>
          <w:rFonts w:ascii="Bookman Old Style" w:hAnsi="Bookman Old Style"/>
        </w:rPr>
      </w:pPr>
    </w:p>
    <w:p w14:paraId="21D93CE4" w14:textId="77777777" w:rsidR="00B01EDC" w:rsidRDefault="0025444E">
      <w:pPr>
        <w:rPr>
          <w:rFonts w:ascii="Bookman Old Style" w:hAnsi="Bookman Old Style"/>
        </w:rPr>
      </w:pPr>
      <w:r>
        <w:rPr>
          <w:rFonts w:ascii="Bookman Old Style" w:hAnsi="Bookman Old Style"/>
        </w:rPr>
        <w:t>What were</w:t>
      </w:r>
      <w:r w:rsidR="00B01EDC">
        <w:rPr>
          <w:rFonts w:ascii="Bookman Old Style" w:hAnsi="Bookman Old Style"/>
        </w:rPr>
        <w:t xml:space="preserve"> the </w:t>
      </w:r>
      <w:r>
        <w:rPr>
          <w:rFonts w:ascii="Bookman Old Style" w:hAnsi="Bookman Old Style"/>
        </w:rPr>
        <w:t>Articles of Agreement JW expected</w:t>
      </w:r>
      <w:r w:rsidR="00B01EDC">
        <w:rPr>
          <w:rFonts w:ascii="Bookman Old Style" w:hAnsi="Bookman Old Style"/>
        </w:rPr>
        <w:t xml:space="preserve"> his preachers to sign at the 1769 Conference in Leeds?  </w:t>
      </w:r>
      <w:r>
        <w:rPr>
          <w:rFonts w:ascii="Bookman Old Style" w:hAnsi="Bookman Old Style"/>
        </w:rPr>
        <w:t xml:space="preserve">  Who set agendas for the conferences? </w:t>
      </w:r>
    </w:p>
    <w:p w14:paraId="2601AD74" w14:textId="77777777" w:rsidR="0025444E" w:rsidRDefault="0025444E">
      <w:pPr>
        <w:rPr>
          <w:rFonts w:ascii="Bookman Old Style" w:hAnsi="Bookman Old Style"/>
        </w:rPr>
      </w:pPr>
    </w:p>
    <w:p w14:paraId="2967FE94" w14:textId="77777777" w:rsidR="0025444E" w:rsidRDefault="0025444E">
      <w:pPr>
        <w:rPr>
          <w:rFonts w:ascii="Bookman Old Style" w:hAnsi="Bookman Old Style"/>
        </w:rPr>
      </w:pPr>
      <w:r>
        <w:rPr>
          <w:rFonts w:ascii="Bookman Old Style" w:hAnsi="Bookman Old Style"/>
        </w:rPr>
        <w:t>Who were John Fletcher and Joseph Benson, and what influence did they exert over JW and Methodism?</w:t>
      </w:r>
    </w:p>
    <w:p w14:paraId="159E3987" w14:textId="77777777" w:rsidR="0025444E" w:rsidRDefault="0025444E">
      <w:pPr>
        <w:rPr>
          <w:rFonts w:ascii="Bookman Old Style" w:hAnsi="Bookman Old Style"/>
        </w:rPr>
      </w:pPr>
    </w:p>
    <w:p w14:paraId="7211A7A3" w14:textId="77777777" w:rsidR="0025444E" w:rsidRDefault="0025444E">
      <w:pPr>
        <w:rPr>
          <w:rFonts w:ascii="Bookman Old Style" w:hAnsi="Bookman Old Style"/>
        </w:rPr>
      </w:pPr>
      <w:r>
        <w:rPr>
          <w:rFonts w:ascii="Bookman Old Style" w:hAnsi="Bookman Old Style"/>
        </w:rPr>
        <w:t xml:space="preserve">Describe Wesley’s funeral sermon for George Whitefield.  </w:t>
      </w:r>
    </w:p>
    <w:p w14:paraId="2A590FE1" w14:textId="77777777" w:rsidR="0025444E" w:rsidRDefault="0025444E">
      <w:pPr>
        <w:rPr>
          <w:rFonts w:ascii="Bookman Old Style" w:hAnsi="Bookman Old Style"/>
        </w:rPr>
      </w:pPr>
    </w:p>
    <w:p w14:paraId="35C2E15D" w14:textId="77777777" w:rsidR="0025444E" w:rsidRDefault="0025444E">
      <w:pPr>
        <w:rPr>
          <w:rFonts w:ascii="Bookman Old Style" w:hAnsi="Bookman Old Style"/>
        </w:rPr>
      </w:pPr>
      <w:r>
        <w:rPr>
          <w:rFonts w:ascii="Bookman Old Style" w:hAnsi="Bookman Old Style"/>
        </w:rPr>
        <w:t>RPH says that “the possibility of perfection in love through grace was the distinctive and defining message in Wesley’s revival, and the very organization of the movement itself, as a network of disciplined small groups, was designed to nurture that hope of perfection in the lives of the Methodists” (pp. 270-271).  Explain and exemplify.</w:t>
      </w:r>
    </w:p>
    <w:p w14:paraId="104C7039" w14:textId="77777777" w:rsidR="0025444E" w:rsidRDefault="0025444E">
      <w:pPr>
        <w:rPr>
          <w:rFonts w:ascii="Bookman Old Style" w:hAnsi="Bookman Old Style"/>
        </w:rPr>
      </w:pPr>
    </w:p>
    <w:p w14:paraId="5F7A0077" w14:textId="77777777" w:rsidR="0025444E" w:rsidRDefault="0025444E">
      <w:pPr>
        <w:rPr>
          <w:rFonts w:ascii="Bookman Old Style" w:hAnsi="Bookman Old Style"/>
        </w:rPr>
      </w:pPr>
      <w:r>
        <w:rPr>
          <w:rFonts w:ascii="Bookman Old Style" w:hAnsi="Bookman Old Style"/>
        </w:rPr>
        <w:t>Who was Francis Asbury, and why was he important to Methodism?</w:t>
      </w:r>
    </w:p>
    <w:p w14:paraId="6670B330" w14:textId="77777777" w:rsidR="0025444E" w:rsidRDefault="0025444E">
      <w:pPr>
        <w:rPr>
          <w:rFonts w:ascii="Bookman Old Style" w:hAnsi="Bookman Old Style"/>
        </w:rPr>
      </w:pPr>
    </w:p>
    <w:p w14:paraId="0C97301A" w14:textId="77777777" w:rsidR="0025444E" w:rsidRDefault="0025444E">
      <w:pPr>
        <w:rPr>
          <w:rFonts w:ascii="Bookman Old Style" w:hAnsi="Bookman Old Style"/>
        </w:rPr>
      </w:pPr>
      <w:r>
        <w:rPr>
          <w:rFonts w:ascii="Bookman Old Style" w:hAnsi="Bookman Old Style"/>
        </w:rPr>
        <w:t xml:space="preserve">What should we know about Thomas Taylor, Phillip </w:t>
      </w:r>
      <w:proofErr w:type="spellStart"/>
      <w:r>
        <w:rPr>
          <w:rFonts w:ascii="Bookman Old Style" w:hAnsi="Bookman Old Style"/>
        </w:rPr>
        <w:t>Embury</w:t>
      </w:r>
      <w:proofErr w:type="spellEnd"/>
      <w:r>
        <w:rPr>
          <w:rFonts w:ascii="Bookman Old Style" w:hAnsi="Bookman Old Style"/>
        </w:rPr>
        <w:t>, Barbara Heck, Robert Strawbridge, and Captain Thomas Webb?</w:t>
      </w:r>
    </w:p>
    <w:p w14:paraId="1F1D0BFF" w14:textId="77777777" w:rsidR="0025444E" w:rsidRDefault="0025444E">
      <w:pPr>
        <w:rPr>
          <w:rFonts w:ascii="Bookman Old Style" w:hAnsi="Bookman Old Style"/>
        </w:rPr>
      </w:pPr>
    </w:p>
    <w:p w14:paraId="3861F21B" w14:textId="77777777" w:rsidR="0025444E" w:rsidRDefault="0025444E">
      <w:pPr>
        <w:rPr>
          <w:rFonts w:ascii="Bookman Old Style" w:hAnsi="Bookman Old Style"/>
        </w:rPr>
      </w:pPr>
      <w:r>
        <w:rPr>
          <w:rFonts w:ascii="Bookman Old Style" w:hAnsi="Bookman Old Style"/>
        </w:rPr>
        <w:t xml:space="preserve">Why did Lady Huntingdon ban Wesley from preaching in her pulpits?  Why did John Fletcher leave her college at </w:t>
      </w:r>
      <w:proofErr w:type="spellStart"/>
      <w:r>
        <w:rPr>
          <w:rFonts w:ascii="Bookman Old Style" w:hAnsi="Bookman Old Style"/>
        </w:rPr>
        <w:t>Trevecca</w:t>
      </w:r>
      <w:proofErr w:type="spellEnd"/>
      <w:r>
        <w:rPr>
          <w:rFonts w:ascii="Bookman Old Style" w:hAnsi="Bookman Old Style"/>
        </w:rPr>
        <w:t>?</w:t>
      </w:r>
    </w:p>
    <w:p w14:paraId="2091BFB1" w14:textId="77777777" w:rsidR="0025444E" w:rsidRDefault="0025444E">
      <w:pPr>
        <w:rPr>
          <w:rFonts w:ascii="Bookman Old Style" w:hAnsi="Bookman Old Style"/>
        </w:rPr>
      </w:pPr>
    </w:p>
    <w:p w14:paraId="1273A087" w14:textId="77777777" w:rsidR="0025444E" w:rsidRDefault="0025444E">
      <w:pPr>
        <w:rPr>
          <w:rFonts w:ascii="Bookman Old Style" w:hAnsi="Bookman Old Style"/>
        </w:rPr>
      </w:pPr>
      <w:r>
        <w:rPr>
          <w:rFonts w:ascii="Bookman Old Style" w:hAnsi="Bookman Old Style"/>
        </w:rPr>
        <w:lastRenderedPageBreak/>
        <w:t xml:space="preserve">Consider the collected </w:t>
      </w:r>
      <w:r w:rsidRPr="0025444E">
        <w:rPr>
          <w:rFonts w:ascii="Bookman Old Style" w:hAnsi="Bookman Old Style"/>
          <w:i/>
        </w:rPr>
        <w:t>Works</w:t>
      </w:r>
      <w:r>
        <w:rPr>
          <w:rFonts w:ascii="Bookman Old Style" w:hAnsi="Bookman Old Style"/>
        </w:rPr>
        <w:t xml:space="preserve"> published in 1771.  What did Wesley include?  How many volumes did it run to?</w:t>
      </w:r>
    </w:p>
    <w:p w14:paraId="78E2097F" w14:textId="77777777" w:rsidR="00845FA9" w:rsidRDefault="00845FA9">
      <w:pPr>
        <w:rPr>
          <w:rFonts w:ascii="Bookman Old Style" w:hAnsi="Bookman Old Style"/>
        </w:rPr>
      </w:pPr>
    </w:p>
    <w:p w14:paraId="12933EA8" w14:textId="77777777" w:rsidR="00845FA9" w:rsidRDefault="00845FA9">
      <w:pPr>
        <w:rPr>
          <w:rFonts w:ascii="Bookman Old Style" w:hAnsi="Bookman Old Style"/>
        </w:rPr>
      </w:pPr>
      <w:r>
        <w:rPr>
          <w:rFonts w:ascii="Bookman Old Style" w:hAnsi="Bookman Old Style"/>
        </w:rPr>
        <w:t>Wesley returns again and again to two doctrines: justification (Christ dying for us) and sanctification (Christ reigning in us).  How do we regard these doctrines in contemporary Methodism?</w:t>
      </w:r>
    </w:p>
    <w:p w14:paraId="35D76DB3" w14:textId="77777777" w:rsidR="00845FA9" w:rsidRDefault="00845FA9">
      <w:pPr>
        <w:rPr>
          <w:rFonts w:ascii="Bookman Old Style" w:hAnsi="Bookman Old Style"/>
        </w:rPr>
      </w:pPr>
    </w:p>
    <w:p w14:paraId="24984E7C" w14:textId="77777777" w:rsidR="00845FA9" w:rsidRDefault="00845FA9">
      <w:pPr>
        <w:rPr>
          <w:rFonts w:ascii="Bookman Old Style" w:hAnsi="Bookman Old Style"/>
        </w:rPr>
      </w:pPr>
      <w:r>
        <w:rPr>
          <w:rFonts w:ascii="Bookman Old Style" w:hAnsi="Bookman Old Style"/>
        </w:rPr>
        <w:t>Why and where did Wesley minister to the poor?  Whom did he blame for the circumstances of the poor?  How much did Methodists spent to alleviate poverty?  What importance did JW place on visitation?  How did he himself visit?</w:t>
      </w:r>
    </w:p>
    <w:p w14:paraId="0207B874" w14:textId="77777777" w:rsidR="00845FA9" w:rsidRDefault="00845FA9">
      <w:pPr>
        <w:rPr>
          <w:rFonts w:ascii="Bookman Old Style" w:hAnsi="Bookman Old Style"/>
        </w:rPr>
      </w:pPr>
    </w:p>
    <w:p w14:paraId="7D3BDF9A" w14:textId="77777777" w:rsidR="00845FA9" w:rsidRDefault="00845FA9">
      <w:pPr>
        <w:rPr>
          <w:rFonts w:ascii="Bookman Old Style" w:hAnsi="Bookman Old Style"/>
        </w:rPr>
      </w:pPr>
      <w:r>
        <w:rPr>
          <w:rFonts w:ascii="Bookman Old Style" w:hAnsi="Bookman Old Style"/>
        </w:rPr>
        <w:t xml:space="preserve"> Briefly describe the 1773 and 1774 Conferences.  Who attended?  What key issues did they address?  What health issues plagued JW, causing concern amongst his preachers?</w:t>
      </w:r>
    </w:p>
    <w:p w14:paraId="7CFE1041" w14:textId="77777777" w:rsidR="00845FA9" w:rsidRDefault="00845FA9">
      <w:pPr>
        <w:rPr>
          <w:rFonts w:ascii="Bookman Old Style" w:hAnsi="Bookman Old Style"/>
        </w:rPr>
      </w:pPr>
    </w:p>
    <w:p w14:paraId="39C28161" w14:textId="77777777" w:rsidR="00845FA9" w:rsidRDefault="00845FA9">
      <w:pPr>
        <w:rPr>
          <w:rFonts w:ascii="Bookman Old Style" w:hAnsi="Bookman Old Style"/>
        </w:rPr>
      </w:pPr>
      <w:r>
        <w:rPr>
          <w:rFonts w:ascii="Bookman Old Style" w:hAnsi="Bookman Old Style"/>
        </w:rPr>
        <w:t>What was the “purge and ordain” movement?  How did Benson and Fletcher participate?  What did JW agree to?  What particular proposals came from Fletcher about reform?</w:t>
      </w:r>
    </w:p>
    <w:p w14:paraId="75EA3223" w14:textId="77777777" w:rsidR="00845FA9" w:rsidRDefault="00845FA9">
      <w:pPr>
        <w:rPr>
          <w:rFonts w:ascii="Bookman Old Style" w:hAnsi="Bookman Old Style"/>
        </w:rPr>
      </w:pPr>
    </w:p>
    <w:p w14:paraId="349268FE" w14:textId="77777777" w:rsidR="00845FA9" w:rsidRDefault="00845FA9">
      <w:pPr>
        <w:rPr>
          <w:rFonts w:ascii="Bookman Old Style" w:hAnsi="Bookman Old Style"/>
        </w:rPr>
      </w:pPr>
      <w:r>
        <w:rPr>
          <w:rFonts w:ascii="Bookman Old Style" w:hAnsi="Bookman Old Style"/>
        </w:rPr>
        <w:t>Describe JW’s rules for Methodist preachers in America.  Why, ultimately, did all but one return to England?  How did JW regard the Americans?  The American Revolution?</w:t>
      </w:r>
    </w:p>
    <w:p w14:paraId="6FD2B0E9" w14:textId="77777777" w:rsidR="00845FA9" w:rsidRDefault="00845FA9">
      <w:pPr>
        <w:rPr>
          <w:rFonts w:ascii="Bookman Old Style" w:hAnsi="Bookman Old Style"/>
        </w:rPr>
      </w:pPr>
    </w:p>
    <w:p w14:paraId="00D9D648" w14:textId="77777777" w:rsidR="00845FA9" w:rsidRDefault="00845FA9">
      <w:pPr>
        <w:rPr>
          <w:rFonts w:ascii="Bookman Old Style" w:hAnsi="Bookman Old Style"/>
        </w:rPr>
      </w:pPr>
    </w:p>
    <w:p w14:paraId="3FFE308B" w14:textId="77777777" w:rsidR="00845FA9" w:rsidRDefault="00845FA9">
      <w:pPr>
        <w:rPr>
          <w:rFonts w:ascii="Bookman Old Style" w:hAnsi="Bookman Old Style"/>
        </w:rPr>
      </w:pPr>
    </w:p>
    <w:p w14:paraId="15991AAB" w14:textId="77777777" w:rsidR="00845FA9" w:rsidRPr="00B01EDC" w:rsidRDefault="00845FA9">
      <w:pPr>
        <w:rPr>
          <w:rFonts w:ascii="Bookman Old Style" w:hAnsi="Bookman Old Style"/>
          <w:i/>
        </w:rPr>
      </w:pPr>
    </w:p>
    <w:sectPr w:rsidR="00845FA9" w:rsidRPr="00B01EDC"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DC"/>
    <w:rsid w:val="0025444E"/>
    <w:rsid w:val="00845FA9"/>
    <w:rsid w:val="00877AE1"/>
    <w:rsid w:val="008F245F"/>
    <w:rsid w:val="00B0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A63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2017-10-26T00:17:00Z</dcterms:created>
  <dcterms:modified xsi:type="dcterms:W3CDTF">2017-10-26T00:17:00Z</dcterms:modified>
</cp:coreProperties>
</file>