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2A36" w14:textId="77777777" w:rsidR="009B387C" w:rsidRDefault="00A31BDF">
      <w:pPr>
        <w:rPr>
          <w:b/>
        </w:rPr>
      </w:pPr>
      <w:bookmarkStart w:id="0" w:name="_GoBack"/>
      <w:bookmarkEnd w:id="0"/>
      <w:r>
        <w:rPr>
          <w:b/>
        </w:rPr>
        <w:t xml:space="preserve">Synge, </w:t>
      </w:r>
      <w:r w:rsidRPr="00A31BDF">
        <w:rPr>
          <w:b/>
          <w:i/>
        </w:rPr>
        <w:t>The Tinker’s Wedding</w:t>
      </w:r>
    </w:p>
    <w:p w14:paraId="16E7096D" w14:textId="7429B2C8" w:rsidR="00A31BDF" w:rsidRDefault="00A31BDF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 March 2021</w:t>
      </w:r>
    </w:p>
    <w:p w14:paraId="7EBC9F7C" w14:textId="253F4991" w:rsidR="00A31BDF" w:rsidRDefault="00A31BDF">
      <w:pPr>
        <w:rPr>
          <w:b/>
        </w:rPr>
      </w:pPr>
    </w:p>
    <w:p w14:paraId="35694557" w14:textId="77777777" w:rsidR="00A31BDF" w:rsidRDefault="00A31BDF"/>
    <w:p w14:paraId="699C7B74" w14:textId="77777777" w:rsidR="00A31BDF" w:rsidRDefault="00A31BDF"/>
    <w:p w14:paraId="434439F3" w14:textId="51971BB8" w:rsidR="00A31BDF" w:rsidRDefault="00A31BDF">
      <w:r>
        <w:t xml:space="preserve">Describe the setting.  What props does a performance require?  </w:t>
      </w:r>
    </w:p>
    <w:p w14:paraId="0081336A" w14:textId="77777777" w:rsidR="00A31BDF" w:rsidRDefault="00A31BDF"/>
    <w:p w14:paraId="4605DD0A" w14:textId="4A59C774" w:rsidR="00A31BDF" w:rsidRDefault="00A31BDF">
      <w:r>
        <w:t>Who is the protagonist?  The antagonist?  Who or what drives most of the action?</w:t>
      </w:r>
    </w:p>
    <w:p w14:paraId="44CA110C" w14:textId="77777777" w:rsidR="00A31BDF" w:rsidRDefault="00A31BDF"/>
    <w:p w14:paraId="07F5FA59" w14:textId="755BD171" w:rsidR="00A31BDF" w:rsidRDefault="00A31BDF">
      <w:r>
        <w:t xml:space="preserve">How does this play resemble the other Synge plays we’ve read?  In particular, how does it resemble the other two </w:t>
      </w:r>
      <w:proofErr w:type="spellStart"/>
      <w:r>
        <w:t>Wicklow</w:t>
      </w:r>
      <w:proofErr w:type="spellEnd"/>
      <w:r>
        <w:t xml:space="preserve"> plays, </w:t>
      </w:r>
      <w:r w:rsidRPr="00A31BDF">
        <w:rPr>
          <w:i/>
        </w:rPr>
        <w:t>In the Shadow of the Glen</w:t>
      </w:r>
      <w:r>
        <w:t xml:space="preserve"> and </w:t>
      </w:r>
      <w:r w:rsidRPr="00A31BDF">
        <w:rPr>
          <w:i/>
        </w:rPr>
        <w:t>The Well of the Saints</w:t>
      </w:r>
      <w:r>
        <w:t>?  Besides the obvious ones of separate plays, what significant differences do you see—especially in character development, theme, poetic language?</w:t>
      </w:r>
    </w:p>
    <w:p w14:paraId="7DAC2CC5" w14:textId="513E8F08" w:rsidR="00A31BDF" w:rsidRDefault="00A31BDF"/>
    <w:p w14:paraId="6801FD58" w14:textId="6B55F66F" w:rsidR="00A31BDF" w:rsidRDefault="00A31BDF">
      <w:r>
        <w:t>How does this play portray conflict between individual and community? How is that conflict resolved?</w:t>
      </w:r>
    </w:p>
    <w:p w14:paraId="5BDBEB78" w14:textId="1EE55135" w:rsidR="00A31BDF" w:rsidRDefault="00A31BDF"/>
    <w:p w14:paraId="5E692655" w14:textId="065132F5" w:rsidR="00A31BDF" w:rsidRDefault="00A31BDF">
      <w:r>
        <w:t xml:space="preserve">When the play opens, what does Sarah want?  Michael?  Mary?  How does each character try to achieve that end?  Who succeeds, and who fails, and why?  </w:t>
      </w:r>
    </w:p>
    <w:p w14:paraId="4CDDFF40" w14:textId="7B961D4D" w:rsidR="00A31BDF" w:rsidRDefault="00A31BDF"/>
    <w:p w14:paraId="48EF181F" w14:textId="7EF793F2" w:rsidR="00A31BDF" w:rsidRDefault="00A31BDF">
      <w:r>
        <w:t>Why do the tinkers “meddle” with the priest?  How does he express his hostility to them?  Why and how do they humiliate him?</w:t>
      </w:r>
    </w:p>
    <w:p w14:paraId="7AF3965C" w14:textId="6DDC338A" w:rsidR="00A31BDF" w:rsidRDefault="00A31BDF"/>
    <w:p w14:paraId="33B23988" w14:textId="0C8A4873" w:rsidR="00A31BDF" w:rsidRDefault="00A31BDF">
      <w:r>
        <w:t>Where is the gallon can?  What becomes of the wedding ring?  Of the gold?</w:t>
      </w:r>
    </w:p>
    <w:p w14:paraId="2FBB6BC1" w14:textId="44219AFD" w:rsidR="00A31BDF" w:rsidRDefault="00A31BDF"/>
    <w:p w14:paraId="5843A783" w14:textId="218B9A70" w:rsidR="00A31BDF" w:rsidRDefault="00A31BDF">
      <w:r>
        <w:t xml:space="preserve">How do the tinkers differ from the Tramp of </w:t>
      </w:r>
      <w:r w:rsidRPr="00A31BDF">
        <w:rPr>
          <w:i/>
        </w:rPr>
        <w:t>In the Shadow of the Glen</w:t>
      </w:r>
      <w:r>
        <w:t xml:space="preserve"> and the blind beggars of </w:t>
      </w:r>
      <w:r w:rsidRPr="00A31BDF">
        <w:rPr>
          <w:i/>
        </w:rPr>
        <w:t>The Well of the Saints</w:t>
      </w:r>
      <w:r>
        <w:t>?  How does Sarah differ from Nora?</w:t>
      </w:r>
      <w:r w:rsidR="00B766B7">
        <w:t xml:space="preserve">  Michael Byrne from Timmy the Smith?</w:t>
      </w:r>
    </w:p>
    <w:p w14:paraId="446434E5" w14:textId="534E0750" w:rsidR="00A31BDF" w:rsidRDefault="00A31BDF"/>
    <w:p w14:paraId="737B64E5" w14:textId="677C2811" w:rsidR="00A31BDF" w:rsidRDefault="00A31BDF">
      <w:r>
        <w:t>Most audiences and most critics find this play the least satisfying among Synge’s works.  What do you think?  Why?</w:t>
      </w:r>
    </w:p>
    <w:p w14:paraId="2119F5A9" w14:textId="7BF213EE" w:rsidR="00A31BDF" w:rsidRDefault="00A31BDF"/>
    <w:p w14:paraId="10F392DE" w14:textId="77777777" w:rsidR="00A31BDF" w:rsidRDefault="00A31BDF"/>
    <w:p w14:paraId="18195FEC" w14:textId="20819BDB" w:rsidR="00A31BDF" w:rsidRDefault="00A31BDF"/>
    <w:p w14:paraId="2744E01A" w14:textId="77777777" w:rsidR="00A31BDF" w:rsidRPr="00A31BDF" w:rsidRDefault="00A31BDF"/>
    <w:sectPr w:rsidR="00A31BDF" w:rsidRPr="00A31BDF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DF"/>
    <w:rsid w:val="005B6ABC"/>
    <w:rsid w:val="00772549"/>
    <w:rsid w:val="009B387C"/>
    <w:rsid w:val="00A31BDF"/>
    <w:rsid w:val="00B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DE5CE"/>
  <w15:chartTrackingRefBased/>
  <w15:docId w15:val="{1DAACDEC-A083-AE4B-803A-EEB7FFC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2021-04-18T14:37:00Z</dcterms:created>
  <dcterms:modified xsi:type="dcterms:W3CDTF">2021-04-18T14:37:00Z</dcterms:modified>
</cp:coreProperties>
</file>