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3F2109">
      <w:pPr>
        <w:rPr>
          <w:b/>
        </w:rPr>
      </w:pPr>
      <w:r>
        <w:rPr>
          <w:b/>
        </w:rPr>
        <w:t>Wesley Advocates’ Reading 9</w:t>
      </w:r>
      <w:r>
        <w:rPr>
          <w:b/>
        </w:rPr>
        <w:tab/>
      </w:r>
      <w:r>
        <w:rPr>
          <w:b/>
        </w:rPr>
        <w:tab/>
        <w:t>22</w:t>
      </w:r>
      <w:r w:rsidR="00C96CD0">
        <w:rPr>
          <w:b/>
        </w:rPr>
        <w:t xml:space="preserve"> May 2018</w:t>
      </w:r>
    </w:p>
    <w:p w:rsidR="003F2109" w:rsidRDefault="003F2109">
      <w:pPr>
        <w:rPr>
          <w:b/>
        </w:rPr>
      </w:pPr>
    </w:p>
    <w:p w:rsidR="003F2109" w:rsidRDefault="003F2109">
      <w:pPr>
        <w:rPr>
          <w:b/>
        </w:rPr>
      </w:pPr>
      <w:r>
        <w:rPr>
          <w:b/>
        </w:rPr>
        <w:t>Please note:  Send me your suggestions before 15 June, please; the class will vote on 1 July.</w:t>
      </w:r>
    </w:p>
    <w:p w:rsidR="00587484" w:rsidRDefault="00587484">
      <w:pPr>
        <w:rPr>
          <w:i/>
        </w:rPr>
      </w:pPr>
    </w:p>
    <w:p w:rsidR="00587484" w:rsidRDefault="00587484" w:rsidP="00A17F9F">
      <w:pPr>
        <w:outlineLvl w:val="0"/>
        <w:rPr>
          <w:u w:val="single"/>
        </w:rPr>
      </w:pPr>
      <w:r w:rsidRPr="00587484">
        <w:rPr>
          <w:u w:val="single"/>
        </w:rPr>
        <w:t>Methodism</w:t>
      </w:r>
    </w:p>
    <w:p w:rsidR="00667CA4" w:rsidRPr="00587484" w:rsidRDefault="00667CA4">
      <w:pPr>
        <w:rPr>
          <w:u w:val="single"/>
        </w:rPr>
      </w:pPr>
    </w:p>
    <w:p w:rsidR="00587484" w:rsidRDefault="00667CA4" w:rsidP="00A17F9F">
      <w:pPr>
        <w:outlineLvl w:val="0"/>
        <w:rPr>
          <w:i/>
        </w:rPr>
      </w:pPr>
      <w:r w:rsidRPr="00667CA4">
        <w:t>Collins,</w:t>
      </w:r>
      <w:r>
        <w:rPr>
          <w:i/>
        </w:rPr>
        <w:t xml:space="preserve"> The Theology of John Wesley</w:t>
      </w:r>
    </w:p>
    <w:p w:rsidR="00587484" w:rsidRDefault="00667CA4">
      <w:pPr>
        <w:rPr>
          <w:i/>
        </w:rPr>
      </w:pPr>
      <w:r>
        <w:t xml:space="preserve">Yrigoyan, </w:t>
      </w:r>
      <w:r w:rsidRPr="00667CA4">
        <w:rPr>
          <w:i/>
        </w:rPr>
        <w:t>Belief Matters: United Methodism’s Doctrinal Standards</w:t>
      </w:r>
    </w:p>
    <w:p w:rsidR="00667CA4" w:rsidRPr="00667CA4" w:rsidRDefault="00667CA4"/>
    <w:p w:rsidR="00587484" w:rsidRPr="00587484" w:rsidRDefault="00587484" w:rsidP="00A17F9F">
      <w:pPr>
        <w:outlineLvl w:val="0"/>
        <w:rPr>
          <w:u w:val="single"/>
        </w:rPr>
      </w:pPr>
      <w:r w:rsidRPr="00587484">
        <w:rPr>
          <w:u w:val="single"/>
        </w:rPr>
        <w:t>Christianity, Religion, Philosophy</w:t>
      </w:r>
    </w:p>
    <w:p w:rsidR="003D5739" w:rsidRDefault="003D5739" w:rsidP="00587484"/>
    <w:p w:rsidR="003D5739" w:rsidRDefault="003D5739" w:rsidP="00587484">
      <w:r>
        <w:t xml:space="preserve">Marcus Aurelius, </w:t>
      </w:r>
      <w:r w:rsidRPr="003D5739">
        <w:rPr>
          <w:i/>
        </w:rPr>
        <w:t>Meditations</w:t>
      </w:r>
      <w:r>
        <w:t xml:space="preserve"> (trans. G. Hays)</w:t>
      </w:r>
    </w:p>
    <w:p w:rsidR="00587484" w:rsidRPr="00587484" w:rsidRDefault="00587484" w:rsidP="00587484">
      <w:r>
        <w:t xml:space="preserve">Boethius, </w:t>
      </w:r>
      <w:r w:rsidRPr="00587484">
        <w:rPr>
          <w:i/>
        </w:rPr>
        <w:t>The Consolation of Philosophy</w:t>
      </w:r>
    </w:p>
    <w:p w:rsidR="00587484" w:rsidRDefault="00587484" w:rsidP="00587484">
      <w:r>
        <w:t xml:space="preserve">Ehrman, </w:t>
      </w:r>
      <w:r w:rsidRPr="00587484">
        <w:rPr>
          <w:i/>
        </w:rPr>
        <w:t>How Jesus Became God</w:t>
      </w:r>
    </w:p>
    <w:p w:rsidR="00587484" w:rsidRDefault="00587484" w:rsidP="00587484">
      <w:r>
        <w:t xml:space="preserve">Funk, </w:t>
      </w:r>
      <w:r w:rsidRPr="00587484">
        <w:rPr>
          <w:i/>
        </w:rPr>
        <w:t>Five Gospels</w:t>
      </w:r>
    </w:p>
    <w:p w:rsidR="00587484" w:rsidRDefault="00587484" w:rsidP="00587484">
      <w:pPr>
        <w:rPr>
          <w:i/>
        </w:rPr>
      </w:pPr>
      <w:r>
        <w:t xml:space="preserve">Robinson, </w:t>
      </w:r>
      <w:r w:rsidRPr="00587484">
        <w:rPr>
          <w:i/>
        </w:rPr>
        <w:t>What Are We Doing Here: Essays</w:t>
      </w:r>
    </w:p>
    <w:p w:rsidR="00FE3876" w:rsidRPr="00FE3876" w:rsidRDefault="00FE3876" w:rsidP="00587484">
      <w:pPr>
        <w:rPr>
          <w:i/>
        </w:rPr>
      </w:pPr>
      <w:r>
        <w:t xml:space="preserve">Rushdoony, </w:t>
      </w:r>
      <w:r w:rsidRPr="00FE3876">
        <w:rPr>
          <w:i/>
        </w:rPr>
        <w:t xml:space="preserve">The One and the Many: Studies in the Philosophy of </w:t>
      </w:r>
      <w:r>
        <w:rPr>
          <w:i/>
        </w:rPr>
        <w:t xml:space="preserve">Order and </w:t>
      </w:r>
      <w:r>
        <w:rPr>
          <w:i/>
        </w:rPr>
        <w:tab/>
      </w:r>
      <w:r w:rsidRPr="00FE3876">
        <w:rPr>
          <w:i/>
        </w:rPr>
        <w:t>Ultimacy</w:t>
      </w:r>
    </w:p>
    <w:p w:rsidR="00587484" w:rsidRDefault="00587484" w:rsidP="00A17F9F">
      <w:pPr>
        <w:outlineLvl w:val="0"/>
      </w:pPr>
      <w:r>
        <w:t xml:space="preserve">Tolstoy, </w:t>
      </w:r>
      <w:r w:rsidRPr="00587484">
        <w:rPr>
          <w:i/>
        </w:rPr>
        <w:t>The Kingdom of God</w:t>
      </w:r>
    </w:p>
    <w:p w:rsidR="00587484" w:rsidRDefault="00587484" w:rsidP="00587484">
      <w:r>
        <w:t xml:space="preserve">Weatherford, </w:t>
      </w:r>
      <w:r w:rsidRPr="00587484">
        <w:rPr>
          <w:i/>
        </w:rPr>
        <w:t>Genghis Khan and the Quest for God</w:t>
      </w:r>
    </w:p>
    <w:p w:rsidR="00587484" w:rsidRPr="00587484" w:rsidRDefault="00587484" w:rsidP="00587484">
      <w:r>
        <w:t xml:space="preserve">Wouk, </w:t>
      </w:r>
      <w:r w:rsidRPr="00587484">
        <w:rPr>
          <w:i/>
        </w:rPr>
        <w:t>This Is My God</w:t>
      </w:r>
    </w:p>
    <w:p w:rsidR="00587484" w:rsidRDefault="00587484">
      <w:pPr>
        <w:rPr>
          <w:i/>
        </w:rPr>
      </w:pPr>
    </w:p>
    <w:p w:rsidR="00587484" w:rsidRPr="00587484" w:rsidRDefault="00587484" w:rsidP="00A17F9F">
      <w:pPr>
        <w:outlineLvl w:val="0"/>
        <w:rPr>
          <w:u w:val="single"/>
        </w:rPr>
      </w:pPr>
      <w:r w:rsidRPr="00587484">
        <w:rPr>
          <w:u w:val="single"/>
        </w:rPr>
        <w:t>History, Politics, Anthropology, Sociology, Human Rights</w:t>
      </w:r>
    </w:p>
    <w:p w:rsidR="00587484" w:rsidRDefault="00587484"/>
    <w:p w:rsidR="00285C19" w:rsidRPr="00285C19" w:rsidRDefault="00285C19">
      <w:pPr>
        <w:rPr>
          <w:i/>
        </w:rPr>
      </w:pPr>
      <w:r>
        <w:t xml:space="preserve">Bowler, </w:t>
      </w:r>
      <w:r w:rsidRPr="00285C19">
        <w:rPr>
          <w:i/>
        </w:rPr>
        <w:t>Everything Happens for a Reason and Other Lies I Have Loved</w:t>
      </w:r>
    </w:p>
    <w:p w:rsidR="003F2109" w:rsidRDefault="003F2109" w:rsidP="00587484">
      <w:r>
        <w:t xml:space="preserve">Campbell, </w:t>
      </w:r>
      <w:r w:rsidRPr="003F2109">
        <w:rPr>
          <w:i/>
        </w:rPr>
        <w:t>Hero with a Thousand Faces</w:t>
      </w:r>
    </w:p>
    <w:p w:rsidR="00587484" w:rsidRDefault="00587484" w:rsidP="00587484">
      <w:r>
        <w:t xml:space="preserve">Carter, </w:t>
      </w:r>
      <w:r w:rsidRPr="00587484">
        <w:rPr>
          <w:i/>
        </w:rPr>
        <w:t>Palestine: Peace, Not Apartheid</w:t>
      </w:r>
    </w:p>
    <w:p w:rsidR="00587484" w:rsidRDefault="00587484" w:rsidP="00587484">
      <w:pPr>
        <w:rPr>
          <w:i/>
        </w:rPr>
      </w:pPr>
      <w:r>
        <w:t xml:space="preserve">Congressional Quarterly, </w:t>
      </w:r>
      <w:r w:rsidRPr="00587484">
        <w:rPr>
          <w:i/>
        </w:rPr>
        <w:t>The United States Constitution</w:t>
      </w:r>
    </w:p>
    <w:p w:rsidR="0007384C" w:rsidRDefault="0007384C" w:rsidP="00587484">
      <w:pPr>
        <w:rPr>
          <w:i/>
        </w:rPr>
      </w:pPr>
      <w:r w:rsidRPr="0007384C">
        <w:t>Henderson,</w:t>
      </w:r>
      <w:r>
        <w:rPr>
          <w:i/>
        </w:rPr>
        <w:t xml:space="preserve"> Sons and Soldiers: The Untold Story of Jews Who Escaped the </w:t>
      </w:r>
    </w:p>
    <w:p w:rsidR="0007384C" w:rsidRPr="0007384C" w:rsidRDefault="0007384C" w:rsidP="00587484">
      <w:r>
        <w:rPr>
          <w:i/>
        </w:rPr>
        <w:tab/>
        <w:t>Nazis and Returned with the U. S. Army to Fight Hitler</w:t>
      </w:r>
    </w:p>
    <w:p w:rsidR="00715E7F" w:rsidRDefault="00715E7F" w:rsidP="00A17F9F">
      <w:pPr>
        <w:outlineLvl w:val="0"/>
        <w:rPr>
          <w:i/>
        </w:rPr>
      </w:pPr>
      <w:r>
        <w:t xml:space="preserve">MacFarquhar, </w:t>
      </w:r>
      <w:r>
        <w:rPr>
          <w:i/>
        </w:rPr>
        <w:t>Strangers Drowning</w:t>
      </w:r>
    </w:p>
    <w:p w:rsidR="00587484" w:rsidRDefault="003F2109">
      <w:pPr>
        <w:rPr>
          <w:i/>
        </w:rPr>
      </w:pPr>
      <w:r>
        <w:t xml:space="preserve">White, </w:t>
      </w:r>
      <w:r>
        <w:rPr>
          <w:i/>
        </w:rPr>
        <w:t>Lin</w:t>
      </w:r>
      <w:r w:rsidR="008448A1">
        <w:rPr>
          <w:i/>
        </w:rPr>
        <w:t>c</w:t>
      </w:r>
      <w:r>
        <w:rPr>
          <w:i/>
        </w:rPr>
        <w:t>oln’s Greatest Speech: The Second Inaugural</w:t>
      </w:r>
    </w:p>
    <w:p w:rsidR="003F2109" w:rsidRPr="003F2109" w:rsidRDefault="003F2109">
      <w:pPr>
        <w:rPr>
          <w:i/>
        </w:rPr>
      </w:pPr>
    </w:p>
    <w:p w:rsidR="00587484" w:rsidRPr="00587484" w:rsidRDefault="00587484" w:rsidP="00A17F9F">
      <w:pPr>
        <w:outlineLvl w:val="0"/>
        <w:rPr>
          <w:u w:val="single"/>
        </w:rPr>
      </w:pPr>
      <w:r w:rsidRPr="00587484">
        <w:rPr>
          <w:u w:val="single"/>
        </w:rPr>
        <w:t>Classics and Literature</w:t>
      </w:r>
    </w:p>
    <w:p w:rsidR="00587484" w:rsidRDefault="00587484">
      <w:pPr>
        <w:rPr>
          <w:i/>
        </w:rPr>
      </w:pPr>
    </w:p>
    <w:p w:rsidR="00587484" w:rsidRDefault="00587484" w:rsidP="00A17F9F">
      <w:pPr>
        <w:outlineLvl w:val="0"/>
      </w:pPr>
      <w:r>
        <w:t xml:space="preserve">Hardy, </w:t>
      </w:r>
      <w:r w:rsidRPr="00587484">
        <w:rPr>
          <w:i/>
        </w:rPr>
        <w:t>The Return of the Native</w:t>
      </w:r>
    </w:p>
    <w:p w:rsidR="003F2109" w:rsidRPr="003F2109" w:rsidRDefault="003F2109">
      <w:r>
        <w:t xml:space="preserve">Hawthorne, </w:t>
      </w:r>
      <w:r>
        <w:rPr>
          <w:i/>
        </w:rPr>
        <w:t>The Scarlet Letter</w:t>
      </w:r>
    </w:p>
    <w:p w:rsidR="00587484" w:rsidRDefault="00587484">
      <w:r>
        <w:t xml:space="preserve">Hemingway, </w:t>
      </w:r>
      <w:r w:rsidRPr="00587484">
        <w:rPr>
          <w:i/>
        </w:rPr>
        <w:t>The Old Man and the Sea</w:t>
      </w:r>
    </w:p>
    <w:p w:rsidR="00587484" w:rsidRDefault="00587484">
      <w:r>
        <w:t xml:space="preserve">Lahiri, </w:t>
      </w:r>
      <w:r w:rsidRPr="00587484">
        <w:rPr>
          <w:i/>
        </w:rPr>
        <w:t>Interpreter of Maladies</w:t>
      </w:r>
      <w:r>
        <w:t xml:space="preserve"> (stories)</w:t>
      </w:r>
    </w:p>
    <w:p w:rsidR="003F2109" w:rsidRPr="003F2109" w:rsidRDefault="003F2109">
      <w:r>
        <w:t xml:space="preserve">Melville, </w:t>
      </w:r>
      <w:r>
        <w:rPr>
          <w:i/>
        </w:rPr>
        <w:t>Benito Cereno</w:t>
      </w:r>
    </w:p>
    <w:p w:rsidR="00587484" w:rsidRDefault="00587484">
      <w:r>
        <w:t xml:space="preserve">Milton, </w:t>
      </w:r>
      <w:r w:rsidRPr="00587484">
        <w:rPr>
          <w:i/>
        </w:rPr>
        <w:t>Paradise Los</w:t>
      </w:r>
      <w:r>
        <w:rPr>
          <w:i/>
        </w:rPr>
        <w:t>t</w:t>
      </w:r>
    </w:p>
    <w:p w:rsidR="00587484" w:rsidRPr="00587484" w:rsidRDefault="00587484">
      <w:pPr>
        <w:rPr>
          <w:i/>
        </w:rPr>
      </w:pPr>
      <w:r>
        <w:t xml:space="preserve">Milton, </w:t>
      </w:r>
      <w:r w:rsidRPr="00587484">
        <w:rPr>
          <w:i/>
        </w:rPr>
        <w:t>Paradise Regained</w:t>
      </w:r>
    </w:p>
    <w:p w:rsidR="00587484" w:rsidRDefault="00587484">
      <w:pPr>
        <w:rPr>
          <w:i/>
        </w:rPr>
      </w:pPr>
      <w:r>
        <w:t xml:space="preserve">Moore, </w:t>
      </w:r>
      <w:r w:rsidRPr="00587484">
        <w:rPr>
          <w:i/>
        </w:rPr>
        <w:t>Lamb</w:t>
      </w:r>
    </w:p>
    <w:p w:rsidR="003F2109" w:rsidRPr="003F2109" w:rsidRDefault="003F2109">
      <w:pPr>
        <w:rPr>
          <w:i/>
        </w:rPr>
      </w:pPr>
      <w:r>
        <w:t xml:space="preserve">Morrison, </w:t>
      </w:r>
      <w:r>
        <w:rPr>
          <w:i/>
        </w:rPr>
        <w:t>Beloved</w:t>
      </w:r>
    </w:p>
    <w:p w:rsidR="00587484" w:rsidRDefault="00587484">
      <w:r>
        <w:t xml:space="preserve">Munro, </w:t>
      </w:r>
      <w:r w:rsidRPr="00587484">
        <w:rPr>
          <w:i/>
        </w:rPr>
        <w:t>Dear Life</w:t>
      </w:r>
      <w:r>
        <w:t xml:space="preserve"> (stories)</w:t>
      </w:r>
    </w:p>
    <w:p w:rsidR="00587484" w:rsidRPr="00587484" w:rsidRDefault="00587484">
      <w:pPr>
        <w:rPr>
          <w:i/>
        </w:rPr>
      </w:pPr>
      <w:r w:rsidRPr="00587484">
        <w:rPr>
          <w:i/>
        </w:rPr>
        <w:lastRenderedPageBreak/>
        <w:t>Sir Gawain and the Green Knight</w:t>
      </w:r>
    </w:p>
    <w:p w:rsidR="00587484" w:rsidRDefault="00587484">
      <w:r>
        <w:t xml:space="preserve">Synge, </w:t>
      </w:r>
      <w:r w:rsidRPr="00587484">
        <w:rPr>
          <w:i/>
        </w:rPr>
        <w:t>Complete Plays</w:t>
      </w:r>
      <w:r>
        <w:t xml:space="preserve"> (7 plays)</w:t>
      </w:r>
    </w:p>
    <w:p w:rsidR="003F2109" w:rsidRDefault="003F2109">
      <w:r>
        <w:t xml:space="preserve">Ward, </w:t>
      </w:r>
      <w:r w:rsidRPr="003F2109">
        <w:rPr>
          <w:i/>
        </w:rPr>
        <w:t>Salvage the Bones</w:t>
      </w:r>
      <w:r>
        <w:t xml:space="preserve"> or </w:t>
      </w:r>
      <w:r w:rsidRPr="003F2109">
        <w:rPr>
          <w:i/>
        </w:rPr>
        <w:t>Sing, Unburied, Sing</w:t>
      </w:r>
    </w:p>
    <w:p w:rsidR="006429A8" w:rsidRDefault="006429A8">
      <w:r>
        <w:t xml:space="preserve">Wolfe, </w:t>
      </w:r>
      <w:r w:rsidRPr="006429A8">
        <w:rPr>
          <w:i/>
        </w:rPr>
        <w:t xml:space="preserve">I Am Charlotte Simmons </w:t>
      </w:r>
      <w:r>
        <w:t xml:space="preserve">or </w:t>
      </w:r>
      <w:r w:rsidRPr="006429A8">
        <w:rPr>
          <w:i/>
        </w:rPr>
        <w:t>Bonfire of the Vanities</w:t>
      </w:r>
    </w:p>
    <w:p w:rsidR="00587484" w:rsidRPr="00587484" w:rsidRDefault="00587484"/>
    <w:p w:rsidR="00587484" w:rsidRPr="00587484" w:rsidRDefault="00587484" w:rsidP="00A17F9F">
      <w:pPr>
        <w:outlineLvl w:val="0"/>
        <w:rPr>
          <w:u w:val="single"/>
        </w:rPr>
      </w:pPr>
      <w:r w:rsidRPr="00587484">
        <w:rPr>
          <w:u w:val="single"/>
        </w:rPr>
        <w:t>Science, Medicine, Environment</w:t>
      </w:r>
    </w:p>
    <w:p w:rsidR="00587484" w:rsidRDefault="00587484">
      <w:pPr>
        <w:rPr>
          <w:i/>
        </w:rPr>
      </w:pPr>
    </w:p>
    <w:p w:rsidR="00587484" w:rsidRPr="00587484" w:rsidRDefault="00587484" w:rsidP="00A17F9F">
      <w:pPr>
        <w:outlineLvl w:val="0"/>
        <w:rPr>
          <w:i/>
        </w:rPr>
      </w:pPr>
      <w:r>
        <w:t xml:space="preserve">Barry, </w:t>
      </w:r>
      <w:r w:rsidRPr="00587484">
        <w:rPr>
          <w:i/>
        </w:rPr>
        <w:t>The Great Influenza</w:t>
      </w:r>
    </w:p>
    <w:p w:rsidR="00587484" w:rsidRDefault="00587484">
      <w:bookmarkStart w:id="0" w:name="_GoBack"/>
      <w:r>
        <w:t xml:space="preserve">Kalanithi, </w:t>
      </w:r>
      <w:r w:rsidRPr="00587484">
        <w:rPr>
          <w:i/>
        </w:rPr>
        <w:t>When Breath Becomes Air</w:t>
      </w:r>
    </w:p>
    <w:p w:rsidR="00587484" w:rsidRPr="00587484" w:rsidRDefault="00587484">
      <w:r>
        <w:t xml:space="preserve">Kolbert, </w:t>
      </w:r>
      <w:r w:rsidRPr="00587484">
        <w:rPr>
          <w:i/>
        </w:rPr>
        <w:t>The Sixth Extinction</w:t>
      </w:r>
    </w:p>
    <w:bookmarkEnd w:id="0"/>
    <w:p w:rsidR="00587484" w:rsidRDefault="00587484"/>
    <w:p w:rsidR="00587484" w:rsidRPr="00587484" w:rsidRDefault="00587484"/>
    <w:sectPr w:rsidR="00587484" w:rsidRPr="00587484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0"/>
    <w:rsid w:val="0007384C"/>
    <w:rsid w:val="00285C19"/>
    <w:rsid w:val="003D5739"/>
    <w:rsid w:val="003F2109"/>
    <w:rsid w:val="00587484"/>
    <w:rsid w:val="006429A8"/>
    <w:rsid w:val="00667CA4"/>
    <w:rsid w:val="00715E7F"/>
    <w:rsid w:val="00772549"/>
    <w:rsid w:val="008448A1"/>
    <w:rsid w:val="009B387C"/>
    <w:rsid w:val="00A17F9F"/>
    <w:rsid w:val="00C96CD0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873586-B9BC-D245-B41F-ED54D32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2018-06-03T12:06:00Z</dcterms:created>
  <dcterms:modified xsi:type="dcterms:W3CDTF">2018-06-03T12:06:00Z</dcterms:modified>
</cp:coreProperties>
</file>